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51E1" w14:textId="77777777" w:rsidR="0013273C" w:rsidRDefault="0013273C" w:rsidP="00DF4322">
      <w:pPr>
        <w:pStyle w:val="Header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14:paraId="09CAC9AE" w14:textId="77777777" w:rsidR="00AA2A43" w:rsidRDefault="00AA2A43" w:rsidP="00027CF8">
      <w:pPr>
        <w:pStyle w:val="Nobeigums"/>
        <w:rPr>
          <w:b/>
          <w:bCs/>
          <w:sz w:val="20"/>
          <w:lang w:val="lv-LV"/>
        </w:rPr>
      </w:pPr>
    </w:p>
    <w:p w14:paraId="60870B8B" w14:textId="006ECF49" w:rsidR="007B7389" w:rsidRPr="007B7389" w:rsidRDefault="005E3E0D" w:rsidP="007B7389">
      <w:pPr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>
        <w:rPr>
          <w:rFonts w:ascii="Times New Roman" w:eastAsia="Arial Unicode MS" w:hAnsi="Times New Roman" w:cs="Times New Roman"/>
          <w:sz w:val="24"/>
          <w:szCs w:val="24"/>
          <w:lang w:val="lv-LV"/>
        </w:rPr>
        <w:t>3</w:t>
      </w:r>
      <w:r w:rsidR="007B7389" w:rsidRPr="007B7389">
        <w:rPr>
          <w:rFonts w:ascii="Times New Roman" w:eastAsia="Arial Unicode MS" w:hAnsi="Times New Roman" w:cs="Times New Roman"/>
          <w:sz w:val="24"/>
          <w:szCs w:val="24"/>
          <w:lang w:val="lv-LV"/>
        </w:rPr>
        <w:t>. pielikums</w:t>
      </w:r>
    </w:p>
    <w:p w14:paraId="37D2AFCF" w14:textId="77777777" w:rsidR="007B7389" w:rsidRPr="007B7389" w:rsidRDefault="007B7389" w:rsidP="007B7389">
      <w:pPr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7B7389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Finanšu un kapitāla tirgus komisijas </w:t>
      </w:r>
    </w:p>
    <w:p w14:paraId="28AF69A6" w14:textId="77777777" w:rsidR="007B7389" w:rsidRPr="007B7389" w:rsidRDefault="007B7389" w:rsidP="007B7389">
      <w:pPr>
        <w:spacing w:after="0" w:line="240" w:lineRule="auto"/>
        <w:jc w:val="right"/>
        <w:outlineLvl w:val="3"/>
        <w:rPr>
          <w:rFonts w:ascii="Times New Roman" w:eastAsia="Arial Unicode MS" w:hAnsi="Times New Roman" w:cs="Times New Roman"/>
          <w:sz w:val="24"/>
          <w:szCs w:val="24"/>
          <w:lang w:val="lv-LV"/>
        </w:rPr>
      </w:pPr>
      <w:r w:rsidRPr="007B7389">
        <w:rPr>
          <w:rFonts w:ascii="Times New Roman" w:eastAsia="Arial Unicode MS" w:hAnsi="Times New Roman" w:cs="Times New Roman"/>
          <w:sz w:val="24"/>
          <w:szCs w:val="24"/>
          <w:lang w:val="lv-LV"/>
        </w:rPr>
        <w:t xml:space="preserve"> </w:t>
      </w:r>
      <w:r w:rsidR="00CB2423">
        <w:rPr>
          <w:rFonts w:ascii="Times New Roman" w:eastAsia="Arial Unicode MS" w:hAnsi="Times New Roman" w:cs="Times New Roman"/>
          <w:sz w:val="24"/>
          <w:szCs w:val="24"/>
          <w:lang w:val="lv-LV"/>
        </w:rPr>
        <w:t>10</w:t>
      </w:r>
      <w:r w:rsidRPr="007B7389">
        <w:rPr>
          <w:rFonts w:ascii="Times New Roman" w:eastAsia="Arial Unicode MS" w:hAnsi="Times New Roman" w:cs="Times New Roman"/>
          <w:sz w:val="24"/>
          <w:szCs w:val="24"/>
          <w:lang w:val="lv-LV"/>
        </w:rPr>
        <w:t>.08.20</w:t>
      </w:r>
      <w:r w:rsidR="00CB2423">
        <w:rPr>
          <w:rFonts w:ascii="Times New Roman" w:eastAsia="Arial Unicode MS" w:hAnsi="Times New Roman" w:cs="Times New Roman"/>
          <w:sz w:val="24"/>
          <w:szCs w:val="24"/>
          <w:lang w:val="lv-LV"/>
        </w:rPr>
        <w:t>20</w:t>
      </w:r>
      <w:r w:rsidRPr="007B7389">
        <w:rPr>
          <w:rFonts w:ascii="Times New Roman" w:eastAsia="Arial Unicode MS" w:hAnsi="Times New Roman" w:cs="Times New Roman"/>
          <w:sz w:val="24"/>
          <w:szCs w:val="24"/>
          <w:lang w:val="lv-LV"/>
        </w:rPr>
        <w:t>. normatīvajiem noteikumiem Nr. 1</w:t>
      </w:r>
      <w:r w:rsidR="00CB2423">
        <w:rPr>
          <w:rFonts w:ascii="Times New Roman" w:eastAsia="Arial Unicode MS" w:hAnsi="Times New Roman" w:cs="Times New Roman"/>
          <w:sz w:val="24"/>
          <w:szCs w:val="24"/>
          <w:lang w:val="lv-LV"/>
        </w:rPr>
        <w:t>28</w:t>
      </w:r>
    </w:p>
    <w:p w14:paraId="6C74C9C9" w14:textId="77777777" w:rsidR="007B7389" w:rsidRDefault="007B7389" w:rsidP="00A33D02">
      <w:pPr>
        <w:pStyle w:val="Heading4"/>
      </w:pPr>
    </w:p>
    <w:p w14:paraId="576E24F8" w14:textId="77777777" w:rsidR="00A33D02" w:rsidRPr="00A33D02" w:rsidRDefault="00A33D02" w:rsidP="00A3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 w:rsidRPr="00A33D02">
        <w:rPr>
          <w:rFonts w:ascii="Times New Roman" w:eastAsia="Times New Roman" w:hAnsi="Times New Roman" w:cs="Times New Roman"/>
          <w:sz w:val="28"/>
          <w:szCs w:val="24"/>
          <w:lang w:val="lv-LV"/>
        </w:rPr>
        <w:t>Apdrošinātāja pārskats par parakstītajām apdrošināšanas prēmijām, izmaksātajām apdrošināšanas atlīdzībām un neto darbības izdevumiem sadalījumā pa apdrošināšanas veidiem</w:t>
      </w:r>
    </w:p>
    <w:p w14:paraId="378D2F29" w14:textId="6B10EFA4" w:rsidR="00A33D02" w:rsidRPr="007912C2" w:rsidRDefault="007912C2" w:rsidP="00A33D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</w:pPr>
      <w:r w:rsidRPr="007912C2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202</w:t>
      </w:r>
      <w:r w:rsidR="007B3DE1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2</w:t>
      </w:r>
      <w:r w:rsidR="00A33D02" w:rsidRPr="007912C2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 xml:space="preserve">. gada </w:t>
      </w:r>
      <w:r w:rsidRPr="007912C2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3</w:t>
      </w:r>
      <w:r w:rsidR="00815CF0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0</w:t>
      </w:r>
      <w:r w:rsidRPr="007912C2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 xml:space="preserve"> </w:t>
      </w:r>
      <w:r w:rsidR="00815CF0">
        <w:rPr>
          <w:rFonts w:ascii="Times New Roman" w:eastAsia="Times New Roman" w:hAnsi="Times New Roman" w:cs="Times New Roman"/>
          <w:iCs/>
          <w:sz w:val="20"/>
          <w:szCs w:val="24"/>
          <w:u w:val="single"/>
          <w:lang w:val="lv-LV"/>
        </w:rPr>
        <w:t>jūnijs</w:t>
      </w:r>
    </w:p>
    <w:p w14:paraId="3E571568" w14:textId="77777777" w:rsidR="00A33D02" w:rsidRPr="00A33D02" w:rsidRDefault="00A33D02" w:rsidP="00A33D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val="lv-LV"/>
        </w:rPr>
      </w:pPr>
      <w:r w:rsidRPr="00A33D02">
        <w:rPr>
          <w:rFonts w:ascii="Times New Roman" w:eastAsia="Times New Roman" w:hAnsi="Times New Roman" w:cs="Times New Roman"/>
          <w:iCs/>
          <w:sz w:val="20"/>
          <w:szCs w:val="24"/>
          <w:lang w:val="lv-LV"/>
        </w:rPr>
        <w:t>(pārskata perioda pēdējais datums)</w:t>
      </w:r>
    </w:p>
    <w:p w14:paraId="2DDD04A2" w14:textId="77777777" w:rsidR="00A33D02" w:rsidRPr="00A33D02" w:rsidRDefault="00A33D02" w:rsidP="00A33D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val="lv-LV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992"/>
        <w:gridCol w:w="992"/>
        <w:gridCol w:w="1134"/>
        <w:gridCol w:w="1134"/>
        <w:gridCol w:w="993"/>
        <w:gridCol w:w="1275"/>
        <w:gridCol w:w="851"/>
        <w:gridCol w:w="1134"/>
        <w:gridCol w:w="1134"/>
      </w:tblGrid>
      <w:tr w:rsidR="00DA75B8" w:rsidRPr="00A33D02" w14:paraId="16614B2D" w14:textId="77777777" w:rsidTr="00720EBE">
        <w:tc>
          <w:tcPr>
            <w:tcW w:w="3119" w:type="dxa"/>
            <w:vMerge w:val="restart"/>
          </w:tcPr>
          <w:p w14:paraId="13078A21" w14:textId="77777777" w:rsidR="00DA75B8" w:rsidRPr="00A33D02" w:rsidRDefault="00DA75B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Pozīcijas nosaukums</w:t>
            </w:r>
          </w:p>
        </w:tc>
        <w:tc>
          <w:tcPr>
            <w:tcW w:w="5386" w:type="dxa"/>
            <w:gridSpan w:val="5"/>
          </w:tcPr>
          <w:p w14:paraId="234ACE36" w14:textId="77777777" w:rsidR="00DA75B8" w:rsidRPr="00A33D02" w:rsidRDefault="00DA75B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Parakstītās prēmijas, bruto</w:t>
            </w:r>
          </w:p>
        </w:tc>
        <w:tc>
          <w:tcPr>
            <w:tcW w:w="5387" w:type="dxa"/>
            <w:gridSpan w:val="5"/>
          </w:tcPr>
          <w:p w14:paraId="07D5A644" w14:textId="77777777" w:rsidR="00DA75B8" w:rsidRPr="00A33D02" w:rsidRDefault="00DA75B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Izmaksātās atlīdzības, bruto</w:t>
            </w:r>
          </w:p>
        </w:tc>
        <w:tc>
          <w:tcPr>
            <w:tcW w:w="1134" w:type="dxa"/>
            <w:vMerge w:val="restart"/>
          </w:tcPr>
          <w:p w14:paraId="2A583E78" w14:textId="77777777" w:rsidR="00DA75B8" w:rsidRPr="00A33D02" w:rsidRDefault="00DA75B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Neto darbības izdevumi</w:t>
            </w:r>
          </w:p>
        </w:tc>
      </w:tr>
      <w:tr w:rsidR="00DA75B8" w:rsidRPr="00A33D02" w14:paraId="62DBE18C" w14:textId="77777777" w:rsidTr="00720EBE">
        <w:tc>
          <w:tcPr>
            <w:tcW w:w="3119" w:type="dxa"/>
            <w:vMerge/>
          </w:tcPr>
          <w:p w14:paraId="2D8DBF10" w14:textId="77777777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31E787C1" w14:textId="3528CB3C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Kop</w:t>
            </w:r>
            <w:r w:rsidR="00F90259">
              <w:rPr>
                <w:rFonts w:ascii="Times New Roman" w:eastAsia="Arial Unicode MS" w:hAnsi="Times New Roman" w:cs="Times New Roman"/>
                <w:lang w:val="lv-LV"/>
              </w:rPr>
              <w:t>-</w:t>
            </w:r>
            <w:r w:rsidRPr="00A33D02">
              <w:rPr>
                <w:rFonts w:ascii="Times New Roman" w:eastAsia="Arial Unicode MS" w:hAnsi="Times New Roman" w:cs="Times New Roman"/>
                <w:lang w:val="lv-LV"/>
              </w:rPr>
              <w:t>summa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A4FC0C5" w14:textId="77777777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Latvijā noslēgtie līgumi</w:t>
            </w:r>
          </w:p>
        </w:tc>
        <w:tc>
          <w:tcPr>
            <w:tcW w:w="2126" w:type="dxa"/>
            <w:gridSpan w:val="2"/>
            <w:vMerge w:val="restart"/>
          </w:tcPr>
          <w:p w14:paraId="15B34493" w14:textId="42958A00" w:rsidR="00DA75B8" w:rsidRPr="00A33D02" w:rsidRDefault="00DA75B8" w:rsidP="003866C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lang w:val="lv-LV"/>
              </w:rPr>
              <w:t>Dalībvalstīs noslēgtie līgumi</w:t>
            </w:r>
          </w:p>
        </w:tc>
        <w:tc>
          <w:tcPr>
            <w:tcW w:w="1134" w:type="dxa"/>
            <w:vMerge w:val="restart"/>
          </w:tcPr>
          <w:p w14:paraId="195A65B4" w14:textId="62D6C521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Kop</w:t>
            </w:r>
            <w:r w:rsidR="00F90259">
              <w:rPr>
                <w:rFonts w:ascii="Times New Roman" w:eastAsia="Arial Unicode MS" w:hAnsi="Times New Roman" w:cs="Times New Roman"/>
                <w:lang w:val="lv-LV"/>
              </w:rPr>
              <w:t>-</w:t>
            </w:r>
            <w:r w:rsidRPr="00A33D02">
              <w:rPr>
                <w:rFonts w:ascii="Times New Roman" w:eastAsia="Arial Unicode MS" w:hAnsi="Times New Roman" w:cs="Times New Roman"/>
                <w:lang w:val="lv-LV"/>
              </w:rPr>
              <w:t>summa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3BFC5F41" w14:textId="77777777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Latvijā noslēgtie līgumi</w:t>
            </w:r>
          </w:p>
        </w:tc>
        <w:tc>
          <w:tcPr>
            <w:tcW w:w="1985" w:type="dxa"/>
            <w:gridSpan w:val="2"/>
            <w:vMerge w:val="restart"/>
          </w:tcPr>
          <w:p w14:paraId="6E6FBC9F" w14:textId="25C6174A" w:rsidR="00DA75B8" w:rsidRPr="00A33D02" w:rsidRDefault="00DA75B8" w:rsidP="003866C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lang w:val="lv-LV"/>
              </w:rPr>
              <w:t>Dalībvalstīs noslēgtie līgumi</w:t>
            </w:r>
          </w:p>
        </w:tc>
        <w:tc>
          <w:tcPr>
            <w:tcW w:w="1134" w:type="dxa"/>
            <w:vMerge/>
          </w:tcPr>
          <w:p w14:paraId="4FA40836" w14:textId="77777777" w:rsidR="00DA75B8" w:rsidRPr="00A33D02" w:rsidRDefault="00DA75B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3E04E8" w:rsidRPr="00A33D02" w14:paraId="5AB3F53B" w14:textId="77777777" w:rsidTr="00720EBE">
        <w:trPr>
          <w:trHeight w:val="276"/>
        </w:trPr>
        <w:tc>
          <w:tcPr>
            <w:tcW w:w="3119" w:type="dxa"/>
            <w:vMerge/>
          </w:tcPr>
          <w:p w14:paraId="2868A136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</w:tcPr>
          <w:p w14:paraId="50FD56EE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/>
            </w:tcBorders>
          </w:tcPr>
          <w:p w14:paraId="21FCB8C9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  <w:vMerge w:val="restart"/>
          </w:tcPr>
          <w:p w14:paraId="7749C611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t.sk. ar fiziskajām personām noslēgtie līgumi</w:t>
            </w:r>
          </w:p>
        </w:tc>
        <w:tc>
          <w:tcPr>
            <w:tcW w:w="2126" w:type="dxa"/>
            <w:gridSpan w:val="2"/>
            <w:vMerge/>
          </w:tcPr>
          <w:p w14:paraId="64406C37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  <w:vMerge/>
          </w:tcPr>
          <w:p w14:paraId="16846581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FFFFFF"/>
            </w:tcBorders>
          </w:tcPr>
          <w:p w14:paraId="7036D270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  <w:vMerge w:val="restart"/>
          </w:tcPr>
          <w:p w14:paraId="023404F5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lang w:val="lv-LV"/>
              </w:rPr>
              <w:t>t.sk. ar fiziskajām personām noslēgtie līgumi</w:t>
            </w:r>
          </w:p>
        </w:tc>
        <w:tc>
          <w:tcPr>
            <w:tcW w:w="1985" w:type="dxa"/>
            <w:gridSpan w:val="2"/>
            <w:vMerge/>
          </w:tcPr>
          <w:p w14:paraId="20AEDEA2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  <w:vMerge/>
          </w:tcPr>
          <w:p w14:paraId="6F9FA619" w14:textId="77777777" w:rsidR="003E04E8" w:rsidRPr="00A33D02" w:rsidRDefault="003E04E8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3E04E8" w:rsidRPr="00A33D02" w14:paraId="2802BC0D" w14:textId="77777777" w:rsidTr="00720EBE">
        <w:tc>
          <w:tcPr>
            <w:tcW w:w="3119" w:type="dxa"/>
            <w:vMerge/>
            <w:shd w:val="clear" w:color="auto" w:fill="FFFFFF" w:themeFill="background1"/>
          </w:tcPr>
          <w:p w14:paraId="44D3C4DB" w14:textId="77777777" w:rsidR="003E04E8" w:rsidRPr="00A33D02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B33D908" w14:textId="77777777" w:rsidR="003E04E8" w:rsidRPr="00A33D02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F19C8B8" w14:textId="77777777" w:rsidR="003E04E8" w:rsidRPr="00A33D02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B361940" w14:textId="77777777" w:rsidR="003E04E8" w:rsidRPr="00A33D02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73A75B" w14:textId="77777777" w:rsidR="003E04E8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filiālēs</w:t>
            </w:r>
          </w:p>
        </w:tc>
        <w:tc>
          <w:tcPr>
            <w:tcW w:w="1134" w:type="dxa"/>
            <w:shd w:val="clear" w:color="auto" w:fill="FFFFFF" w:themeFill="background1"/>
          </w:tcPr>
          <w:p w14:paraId="20E838AF" w14:textId="77777777" w:rsidR="003E04E8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izmantojot pakalpojumu sniegšanas brīvības principu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7D35743" w14:textId="77777777" w:rsidR="003E04E8" w:rsidRPr="00A33D02" w:rsidRDefault="003E04E8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51C755F8" w14:textId="77777777" w:rsidR="003E04E8" w:rsidRPr="00A33D02" w:rsidRDefault="003E04E8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6739E083" w14:textId="77777777" w:rsidR="003E04E8" w:rsidRPr="00A33D02" w:rsidRDefault="003E04E8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66DE21" w14:textId="77777777" w:rsidR="003E04E8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filiālēs</w:t>
            </w:r>
          </w:p>
        </w:tc>
        <w:tc>
          <w:tcPr>
            <w:tcW w:w="1134" w:type="dxa"/>
            <w:shd w:val="clear" w:color="auto" w:fill="FFFFFF" w:themeFill="background1"/>
          </w:tcPr>
          <w:p w14:paraId="2F6457FA" w14:textId="77777777" w:rsidR="003E04E8" w:rsidRDefault="003E04E8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izmantojot pakalpojumu sniegšanas brīvības principu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78FF04E" w14:textId="77777777" w:rsidR="003E04E8" w:rsidRDefault="003E04E8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87525" w:rsidRPr="00A33D02" w14:paraId="5E1049D6" w14:textId="77777777" w:rsidTr="00720EBE">
        <w:tc>
          <w:tcPr>
            <w:tcW w:w="3119" w:type="dxa"/>
          </w:tcPr>
          <w:p w14:paraId="0BF4FECA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0DF4A79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01</w:t>
            </w:r>
          </w:p>
        </w:tc>
        <w:tc>
          <w:tcPr>
            <w:tcW w:w="1134" w:type="dxa"/>
          </w:tcPr>
          <w:p w14:paraId="2138DB8D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02</w:t>
            </w:r>
          </w:p>
        </w:tc>
        <w:tc>
          <w:tcPr>
            <w:tcW w:w="992" w:type="dxa"/>
          </w:tcPr>
          <w:p w14:paraId="1D4B70AA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03</w:t>
            </w:r>
          </w:p>
        </w:tc>
        <w:tc>
          <w:tcPr>
            <w:tcW w:w="992" w:type="dxa"/>
          </w:tcPr>
          <w:p w14:paraId="722DE553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04</w:t>
            </w:r>
          </w:p>
        </w:tc>
        <w:tc>
          <w:tcPr>
            <w:tcW w:w="1134" w:type="dxa"/>
          </w:tcPr>
          <w:p w14:paraId="65C38A80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05</w:t>
            </w:r>
          </w:p>
        </w:tc>
        <w:tc>
          <w:tcPr>
            <w:tcW w:w="1134" w:type="dxa"/>
          </w:tcPr>
          <w:p w14:paraId="19A53954" w14:textId="77777777" w:rsidR="00C87525" w:rsidRPr="00A33D02" w:rsidRDefault="00C87525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993" w:type="dxa"/>
          </w:tcPr>
          <w:p w14:paraId="72950369" w14:textId="77777777" w:rsidR="00C87525" w:rsidRPr="00A33D02" w:rsidRDefault="00C87525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1275" w:type="dxa"/>
          </w:tcPr>
          <w:p w14:paraId="59B0C050" w14:textId="77777777" w:rsidR="00C87525" w:rsidRPr="00A33D02" w:rsidRDefault="00C87525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851" w:type="dxa"/>
          </w:tcPr>
          <w:p w14:paraId="6CCEAFED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09</w:t>
            </w:r>
          </w:p>
        </w:tc>
        <w:tc>
          <w:tcPr>
            <w:tcW w:w="1134" w:type="dxa"/>
          </w:tcPr>
          <w:p w14:paraId="50400265" w14:textId="77777777" w:rsidR="00C87525" w:rsidRPr="00A33D02" w:rsidRDefault="00C87525" w:rsidP="00A33D02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1134" w:type="dxa"/>
          </w:tcPr>
          <w:p w14:paraId="42A8BABA" w14:textId="77777777" w:rsidR="00C87525" w:rsidRPr="00A33D02" w:rsidRDefault="00C87525" w:rsidP="00C87525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11</w:t>
            </w:r>
          </w:p>
        </w:tc>
      </w:tr>
      <w:tr w:rsidR="00C87525" w:rsidRPr="00A33D02" w14:paraId="2580CEF7" w14:textId="77777777" w:rsidTr="00720EBE">
        <w:tc>
          <w:tcPr>
            <w:tcW w:w="3119" w:type="dxa"/>
          </w:tcPr>
          <w:p w14:paraId="31ED6F89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lv-LV"/>
              </w:rPr>
              <w:t>Nedzīvības apdrošināšana</w:t>
            </w:r>
          </w:p>
        </w:tc>
        <w:tc>
          <w:tcPr>
            <w:tcW w:w="1134" w:type="dxa"/>
          </w:tcPr>
          <w:p w14:paraId="7CDC979C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5B1286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86773BF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3D0440C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7CF5C2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90EE4D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4B6DC713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4D7AFBF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22036C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8E31FA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C431B73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6CFA0573" w14:textId="77777777" w:rsidTr="00720EBE">
        <w:tc>
          <w:tcPr>
            <w:tcW w:w="3119" w:type="dxa"/>
          </w:tcPr>
          <w:p w14:paraId="59909872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Nelaimes gadījumu apdrošināšana</w:t>
            </w:r>
          </w:p>
        </w:tc>
        <w:tc>
          <w:tcPr>
            <w:tcW w:w="1134" w:type="dxa"/>
          </w:tcPr>
          <w:p w14:paraId="1B352888" w14:textId="65A4BD79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231949</w:t>
            </w:r>
          </w:p>
        </w:tc>
        <w:tc>
          <w:tcPr>
            <w:tcW w:w="1134" w:type="dxa"/>
          </w:tcPr>
          <w:p w14:paraId="61609816" w14:textId="3BC81506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231949</w:t>
            </w:r>
          </w:p>
        </w:tc>
        <w:tc>
          <w:tcPr>
            <w:tcW w:w="992" w:type="dxa"/>
          </w:tcPr>
          <w:p w14:paraId="51B7640D" w14:textId="5B693549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108127</w:t>
            </w:r>
          </w:p>
        </w:tc>
        <w:tc>
          <w:tcPr>
            <w:tcW w:w="992" w:type="dxa"/>
          </w:tcPr>
          <w:p w14:paraId="03861B52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AD2CF0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45D7998" w14:textId="4812E5A9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57374</w:t>
            </w:r>
          </w:p>
        </w:tc>
        <w:tc>
          <w:tcPr>
            <w:tcW w:w="993" w:type="dxa"/>
          </w:tcPr>
          <w:p w14:paraId="610E7038" w14:textId="4B3E6101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57374</w:t>
            </w:r>
          </w:p>
        </w:tc>
        <w:tc>
          <w:tcPr>
            <w:tcW w:w="1275" w:type="dxa"/>
          </w:tcPr>
          <w:p w14:paraId="01F3F06F" w14:textId="52176ECB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31520</w:t>
            </w:r>
          </w:p>
        </w:tc>
        <w:tc>
          <w:tcPr>
            <w:tcW w:w="851" w:type="dxa"/>
          </w:tcPr>
          <w:p w14:paraId="065B8ED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184AB81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9B41798" w14:textId="686EC4F2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86682</w:t>
            </w:r>
          </w:p>
        </w:tc>
      </w:tr>
      <w:tr w:rsidR="00C87525" w:rsidRPr="00A33D02" w14:paraId="38AC4FD0" w14:textId="77777777" w:rsidTr="00720EBE">
        <w:tc>
          <w:tcPr>
            <w:tcW w:w="3119" w:type="dxa"/>
          </w:tcPr>
          <w:p w14:paraId="4EB00C61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Veselības apdrošināšana</w:t>
            </w:r>
          </w:p>
        </w:tc>
        <w:tc>
          <w:tcPr>
            <w:tcW w:w="1134" w:type="dxa"/>
          </w:tcPr>
          <w:p w14:paraId="52D7CBF7" w14:textId="2F04CBEC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5863373</w:t>
            </w:r>
          </w:p>
        </w:tc>
        <w:tc>
          <w:tcPr>
            <w:tcW w:w="1134" w:type="dxa"/>
          </w:tcPr>
          <w:p w14:paraId="3BB89DB2" w14:textId="52DD0C15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5863373</w:t>
            </w:r>
          </w:p>
        </w:tc>
        <w:tc>
          <w:tcPr>
            <w:tcW w:w="992" w:type="dxa"/>
          </w:tcPr>
          <w:p w14:paraId="34867CC6" w14:textId="4DFA9EEA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14:paraId="266D79D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0E90D7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7B77E6E" w14:textId="1ED5925D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5087117</w:t>
            </w:r>
          </w:p>
        </w:tc>
        <w:tc>
          <w:tcPr>
            <w:tcW w:w="993" w:type="dxa"/>
          </w:tcPr>
          <w:p w14:paraId="757A0BC3" w14:textId="59E116A5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5087117</w:t>
            </w:r>
          </w:p>
        </w:tc>
        <w:tc>
          <w:tcPr>
            <w:tcW w:w="1275" w:type="dxa"/>
          </w:tcPr>
          <w:p w14:paraId="662234D1" w14:textId="0754C37F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851" w:type="dxa"/>
          </w:tcPr>
          <w:p w14:paraId="4951353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B73E336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7E07319" w14:textId="3B8A3CDA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948668</w:t>
            </w:r>
          </w:p>
        </w:tc>
      </w:tr>
      <w:tr w:rsidR="00C87525" w:rsidRPr="00A33D02" w14:paraId="39405EEC" w14:textId="77777777" w:rsidTr="00720EBE">
        <w:tc>
          <w:tcPr>
            <w:tcW w:w="3119" w:type="dxa"/>
          </w:tcPr>
          <w:p w14:paraId="457EAE3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Sauszemes transporta apdrošināšana</w:t>
            </w:r>
          </w:p>
        </w:tc>
        <w:tc>
          <w:tcPr>
            <w:tcW w:w="1134" w:type="dxa"/>
          </w:tcPr>
          <w:p w14:paraId="27EE2AAE" w14:textId="72E78954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3847756</w:t>
            </w:r>
          </w:p>
        </w:tc>
        <w:tc>
          <w:tcPr>
            <w:tcW w:w="1134" w:type="dxa"/>
          </w:tcPr>
          <w:p w14:paraId="76E81F9D" w14:textId="0B18C827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3847756</w:t>
            </w:r>
          </w:p>
        </w:tc>
        <w:tc>
          <w:tcPr>
            <w:tcW w:w="992" w:type="dxa"/>
          </w:tcPr>
          <w:p w14:paraId="4211B209" w14:textId="5F5DE7A6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1680499</w:t>
            </w:r>
          </w:p>
        </w:tc>
        <w:tc>
          <w:tcPr>
            <w:tcW w:w="992" w:type="dxa"/>
          </w:tcPr>
          <w:p w14:paraId="3BE7E19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C6C515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983A54C" w14:textId="38707A33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4870337</w:t>
            </w:r>
          </w:p>
        </w:tc>
        <w:tc>
          <w:tcPr>
            <w:tcW w:w="993" w:type="dxa"/>
          </w:tcPr>
          <w:p w14:paraId="7A69394F" w14:textId="08F3B6E1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4870337</w:t>
            </w:r>
          </w:p>
        </w:tc>
        <w:tc>
          <w:tcPr>
            <w:tcW w:w="1275" w:type="dxa"/>
          </w:tcPr>
          <w:p w14:paraId="31C890B3" w14:textId="68FB35E0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2370464</w:t>
            </w:r>
          </w:p>
        </w:tc>
        <w:tc>
          <w:tcPr>
            <w:tcW w:w="851" w:type="dxa"/>
          </w:tcPr>
          <w:p w14:paraId="7663E66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18A491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123E621" w14:textId="0B283ECA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1285219</w:t>
            </w:r>
          </w:p>
        </w:tc>
      </w:tr>
      <w:tr w:rsidR="00C87525" w:rsidRPr="00A33D02" w14:paraId="67AFC91D" w14:textId="77777777" w:rsidTr="00720EBE">
        <w:tc>
          <w:tcPr>
            <w:tcW w:w="3119" w:type="dxa"/>
          </w:tcPr>
          <w:p w14:paraId="758662E4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Dzelzceļa transporta apdrošināšana</w:t>
            </w:r>
          </w:p>
        </w:tc>
        <w:tc>
          <w:tcPr>
            <w:tcW w:w="1134" w:type="dxa"/>
          </w:tcPr>
          <w:p w14:paraId="3F8CB8E4" w14:textId="59A581D7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2094</w:t>
            </w:r>
          </w:p>
        </w:tc>
        <w:tc>
          <w:tcPr>
            <w:tcW w:w="1134" w:type="dxa"/>
          </w:tcPr>
          <w:p w14:paraId="149DEA9B" w14:textId="2CCC1787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2094</w:t>
            </w:r>
          </w:p>
        </w:tc>
        <w:tc>
          <w:tcPr>
            <w:tcW w:w="992" w:type="dxa"/>
          </w:tcPr>
          <w:p w14:paraId="093E05BE" w14:textId="32EE7613" w:rsidR="00C87525" w:rsidRPr="00815CF0" w:rsidRDefault="00533427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33427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14:paraId="2B6EFDC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C0B68A7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BABDF0" w14:textId="05F08088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993" w:type="dxa"/>
          </w:tcPr>
          <w:p w14:paraId="63156FE9" w14:textId="6C827082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1275" w:type="dxa"/>
          </w:tcPr>
          <w:p w14:paraId="487321AC" w14:textId="627142E1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851" w:type="dxa"/>
          </w:tcPr>
          <w:p w14:paraId="03DFB022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774CA5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6842C9A" w14:textId="2B466A23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696</w:t>
            </w:r>
          </w:p>
        </w:tc>
      </w:tr>
      <w:tr w:rsidR="00C87525" w:rsidRPr="00A33D02" w14:paraId="7FC2DCB2" w14:textId="77777777" w:rsidTr="00720EBE">
        <w:tc>
          <w:tcPr>
            <w:tcW w:w="3119" w:type="dxa"/>
          </w:tcPr>
          <w:p w14:paraId="5DC34E13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Gaisakuģu apdrošināšana</w:t>
            </w:r>
          </w:p>
        </w:tc>
        <w:tc>
          <w:tcPr>
            <w:tcW w:w="1134" w:type="dxa"/>
          </w:tcPr>
          <w:p w14:paraId="2897285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F43C1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9B33DE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2C5B0CE1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09E98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350DF6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14:paraId="309803F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14:paraId="52DD948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1998629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60B7A14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156F35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C87525" w:rsidRPr="00A33D02" w14:paraId="1916E289" w14:textId="77777777" w:rsidTr="00720EBE">
        <w:tc>
          <w:tcPr>
            <w:tcW w:w="3119" w:type="dxa"/>
          </w:tcPr>
          <w:p w14:paraId="7199956B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Kuģu apdrošināšana</w:t>
            </w:r>
          </w:p>
        </w:tc>
        <w:tc>
          <w:tcPr>
            <w:tcW w:w="1134" w:type="dxa"/>
          </w:tcPr>
          <w:p w14:paraId="2C061FE2" w14:textId="7A283C8B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22110</w:t>
            </w:r>
          </w:p>
        </w:tc>
        <w:tc>
          <w:tcPr>
            <w:tcW w:w="1134" w:type="dxa"/>
          </w:tcPr>
          <w:p w14:paraId="0201FE3E" w14:textId="57C0B46D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22110</w:t>
            </w:r>
          </w:p>
        </w:tc>
        <w:tc>
          <w:tcPr>
            <w:tcW w:w="992" w:type="dxa"/>
          </w:tcPr>
          <w:p w14:paraId="21833B89" w14:textId="7EC4B1D6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11069</w:t>
            </w:r>
          </w:p>
        </w:tc>
        <w:tc>
          <w:tcPr>
            <w:tcW w:w="992" w:type="dxa"/>
          </w:tcPr>
          <w:p w14:paraId="428FB44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E044A3C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5A0A0FD" w14:textId="24C1420C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62003</w:t>
            </w:r>
          </w:p>
        </w:tc>
        <w:tc>
          <w:tcPr>
            <w:tcW w:w="993" w:type="dxa"/>
          </w:tcPr>
          <w:p w14:paraId="1E4CBE70" w14:textId="608ED0DA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62003</w:t>
            </w:r>
          </w:p>
        </w:tc>
        <w:tc>
          <w:tcPr>
            <w:tcW w:w="1275" w:type="dxa"/>
          </w:tcPr>
          <w:p w14:paraId="01328ED5" w14:textId="62DE1559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2156</w:t>
            </w:r>
          </w:p>
        </w:tc>
        <w:tc>
          <w:tcPr>
            <w:tcW w:w="851" w:type="dxa"/>
          </w:tcPr>
          <w:p w14:paraId="0B9E2114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C67A960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D99431" w14:textId="06544BEB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8314</w:t>
            </w:r>
          </w:p>
        </w:tc>
      </w:tr>
      <w:tr w:rsidR="00C87525" w:rsidRPr="00A33D02" w14:paraId="5B0DE547" w14:textId="77777777" w:rsidTr="00720EBE">
        <w:tc>
          <w:tcPr>
            <w:tcW w:w="3119" w:type="dxa"/>
          </w:tcPr>
          <w:p w14:paraId="1DFD673B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Kravu apdrošināšana</w:t>
            </w:r>
          </w:p>
        </w:tc>
        <w:tc>
          <w:tcPr>
            <w:tcW w:w="1134" w:type="dxa"/>
          </w:tcPr>
          <w:p w14:paraId="1D6E0486" w14:textId="3201C5A3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116454</w:t>
            </w:r>
          </w:p>
        </w:tc>
        <w:tc>
          <w:tcPr>
            <w:tcW w:w="1134" w:type="dxa"/>
          </w:tcPr>
          <w:p w14:paraId="20B0441A" w14:textId="58708B8F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116454</w:t>
            </w:r>
          </w:p>
        </w:tc>
        <w:tc>
          <w:tcPr>
            <w:tcW w:w="992" w:type="dxa"/>
          </w:tcPr>
          <w:p w14:paraId="25314E7F" w14:textId="42C16694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14:paraId="6F9D28B0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B2EDDD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002B09E" w14:textId="6DA3038F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2693</w:t>
            </w:r>
          </w:p>
        </w:tc>
        <w:tc>
          <w:tcPr>
            <w:tcW w:w="993" w:type="dxa"/>
          </w:tcPr>
          <w:p w14:paraId="123E79F0" w14:textId="16B004F8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2693</w:t>
            </w:r>
          </w:p>
        </w:tc>
        <w:tc>
          <w:tcPr>
            <w:tcW w:w="1275" w:type="dxa"/>
          </w:tcPr>
          <w:p w14:paraId="01D8AC2E" w14:textId="53363DB3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851" w:type="dxa"/>
          </w:tcPr>
          <w:p w14:paraId="705218D4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88F7F1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40B92DC" w14:textId="345FD0BF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41482</w:t>
            </w:r>
          </w:p>
        </w:tc>
      </w:tr>
      <w:tr w:rsidR="00C87525" w:rsidRPr="00A33D02" w14:paraId="6C57B0C9" w14:textId="77777777" w:rsidTr="00720EBE">
        <w:tc>
          <w:tcPr>
            <w:tcW w:w="3119" w:type="dxa"/>
          </w:tcPr>
          <w:p w14:paraId="3F21A91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Īpašuma apdrošināšana pret uguns un dabas stihiju postījumiem un citiem zaudējumiem</w:t>
            </w:r>
          </w:p>
        </w:tc>
        <w:tc>
          <w:tcPr>
            <w:tcW w:w="1134" w:type="dxa"/>
          </w:tcPr>
          <w:p w14:paraId="09609819" w14:textId="1BCB345A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3943515</w:t>
            </w:r>
          </w:p>
        </w:tc>
        <w:tc>
          <w:tcPr>
            <w:tcW w:w="1134" w:type="dxa"/>
          </w:tcPr>
          <w:p w14:paraId="59B7A829" w14:textId="3E8CCBF2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3943515</w:t>
            </w:r>
          </w:p>
        </w:tc>
        <w:tc>
          <w:tcPr>
            <w:tcW w:w="992" w:type="dxa"/>
          </w:tcPr>
          <w:p w14:paraId="75BB05C2" w14:textId="1EC4DEBA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1167569</w:t>
            </w:r>
          </w:p>
        </w:tc>
        <w:tc>
          <w:tcPr>
            <w:tcW w:w="992" w:type="dxa"/>
          </w:tcPr>
          <w:p w14:paraId="22D8CDA7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25641F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22E0A81" w14:textId="6644FC9F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1994721</w:t>
            </w:r>
          </w:p>
        </w:tc>
        <w:tc>
          <w:tcPr>
            <w:tcW w:w="993" w:type="dxa"/>
          </w:tcPr>
          <w:p w14:paraId="6B55EC46" w14:textId="37EADCD3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1994721</w:t>
            </w:r>
          </w:p>
        </w:tc>
        <w:tc>
          <w:tcPr>
            <w:tcW w:w="1275" w:type="dxa"/>
          </w:tcPr>
          <w:p w14:paraId="5A562B8B" w14:textId="20DD647F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947633</w:t>
            </w:r>
          </w:p>
        </w:tc>
        <w:tc>
          <w:tcPr>
            <w:tcW w:w="851" w:type="dxa"/>
          </w:tcPr>
          <w:p w14:paraId="36D165E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A3F837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1A46F8A" w14:textId="083C56E6" w:rsidR="00C87525" w:rsidRPr="005B4737" w:rsidRDefault="005F35E8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5F35E8">
              <w:rPr>
                <w:rFonts w:ascii="Times New Roman" w:eastAsia="Arial Unicode MS" w:hAnsi="Times New Roman" w:cs="Times New Roman"/>
                <w:lang w:val="lv-LV"/>
              </w:rPr>
              <w:t>1278096</w:t>
            </w:r>
          </w:p>
        </w:tc>
      </w:tr>
      <w:tr w:rsidR="00C87525" w:rsidRPr="00A33D02" w14:paraId="375F0EDD" w14:textId="77777777" w:rsidTr="00720EBE">
        <w:tc>
          <w:tcPr>
            <w:tcW w:w="3119" w:type="dxa"/>
          </w:tcPr>
          <w:p w14:paraId="7B25FCF0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 xml:space="preserve">Sauszemes transportlīdzekļu īpašnieku civiltiesiskās atbildības </w:t>
            </w: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lastRenderedPageBreak/>
              <w:t>apdrošināšana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, t.sk. sauszemes transportlīdzekļu īpašnieku civiltiesiskās atbildības obligātā apdrošināšana</w:t>
            </w:r>
          </w:p>
        </w:tc>
        <w:tc>
          <w:tcPr>
            <w:tcW w:w="1134" w:type="dxa"/>
          </w:tcPr>
          <w:p w14:paraId="7B656F02" w14:textId="4526B16A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lastRenderedPageBreak/>
              <w:t>6261762</w:t>
            </w:r>
          </w:p>
        </w:tc>
        <w:tc>
          <w:tcPr>
            <w:tcW w:w="1134" w:type="dxa"/>
          </w:tcPr>
          <w:p w14:paraId="7D608840" w14:textId="2690D649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6261762</w:t>
            </w:r>
          </w:p>
        </w:tc>
        <w:tc>
          <w:tcPr>
            <w:tcW w:w="992" w:type="dxa"/>
          </w:tcPr>
          <w:p w14:paraId="7B57E812" w14:textId="5A0E8B00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2934766</w:t>
            </w:r>
          </w:p>
        </w:tc>
        <w:tc>
          <w:tcPr>
            <w:tcW w:w="992" w:type="dxa"/>
          </w:tcPr>
          <w:p w14:paraId="766EFF3C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B42950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5B6370" w14:textId="6D237B91" w:rsidR="00C87525" w:rsidRPr="00815CF0" w:rsidRDefault="00AE1861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AE1861">
              <w:rPr>
                <w:rFonts w:ascii="Times New Roman" w:eastAsia="Arial Unicode MS" w:hAnsi="Times New Roman" w:cs="Times New Roman"/>
                <w:lang w:val="lv-LV"/>
              </w:rPr>
              <w:t>5155127</w:t>
            </w:r>
          </w:p>
        </w:tc>
        <w:tc>
          <w:tcPr>
            <w:tcW w:w="993" w:type="dxa"/>
          </w:tcPr>
          <w:p w14:paraId="2102A73E" w14:textId="195F854D" w:rsidR="00C87525" w:rsidRPr="00815CF0" w:rsidRDefault="00AE1861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AE1861">
              <w:rPr>
                <w:rFonts w:ascii="Times New Roman" w:eastAsia="Arial Unicode MS" w:hAnsi="Times New Roman" w:cs="Times New Roman"/>
                <w:lang w:val="lv-LV"/>
              </w:rPr>
              <w:t>5155127</w:t>
            </w:r>
          </w:p>
        </w:tc>
        <w:tc>
          <w:tcPr>
            <w:tcW w:w="1275" w:type="dxa"/>
          </w:tcPr>
          <w:p w14:paraId="7DD6AA0B" w14:textId="540A9186" w:rsidR="00C87525" w:rsidRPr="00815CF0" w:rsidRDefault="00AE1861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AE1861">
              <w:rPr>
                <w:rFonts w:ascii="Times New Roman" w:eastAsia="Arial Unicode MS" w:hAnsi="Times New Roman" w:cs="Times New Roman"/>
                <w:lang w:val="lv-LV"/>
              </w:rPr>
              <w:t>3047662</w:t>
            </w:r>
          </w:p>
        </w:tc>
        <w:tc>
          <w:tcPr>
            <w:tcW w:w="851" w:type="dxa"/>
          </w:tcPr>
          <w:p w14:paraId="2F4674D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FE085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892EB70" w14:textId="49F240D8" w:rsidR="00C87525" w:rsidRPr="005B4737" w:rsidRDefault="00191F3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191F35">
              <w:rPr>
                <w:rFonts w:ascii="Times New Roman" w:eastAsia="Arial Unicode MS" w:hAnsi="Times New Roman" w:cs="Times New Roman"/>
                <w:lang w:val="lv-LV"/>
              </w:rPr>
              <w:t>1383431</w:t>
            </w:r>
          </w:p>
        </w:tc>
      </w:tr>
      <w:tr w:rsidR="00C87525" w:rsidRPr="00A33D02" w14:paraId="55901BFF" w14:textId="77777777" w:rsidTr="00720EBE">
        <w:tc>
          <w:tcPr>
            <w:tcW w:w="3119" w:type="dxa"/>
          </w:tcPr>
          <w:p w14:paraId="54CA12C5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Gaisakuģu īpašnieku civiltiesiskās atbildības apdrošināšana</w:t>
            </w:r>
          </w:p>
        </w:tc>
        <w:tc>
          <w:tcPr>
            <w:tcW w:w="1134" w:type="dxa"/>
          </w:tcPr>
          <w:p w14:paraId="673EEB47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3D4E93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4A03EECC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13ECDFD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1547C9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13BC6B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14:paraId="0D43B7AC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14:paraId="79EA0840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224B81B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5BD02E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F25508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C87525" w:rsidRPr="00A33D02" w14:paraId="720D9766" w14:textId="77777777" w:rsidTr="00720EBE">
        <w:tc>
          <w:tcPr>
            <w:tcW w:w="3119" w:type="dxa"/>
          </w:tcPr>
          <w:p w14:paraId="148ED95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Kuģu īpašnieku civiltiesiskās atbildības apdrošināšana</w:t>
            </w:r>
          </w:p>
        </w:tc>
        <w:tc>
          <w:tcPr>
            <w:tcW w:w="1134" w:type="dxa"/>
          </w:tcPr>
          <w:p w14:paraId="4734679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0772AA1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6AB385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619DDB0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FE9029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9166E7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14:paraId="5C99C4C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14:paraId="121F849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5E2ECE27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4A78F9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B3BD956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C87525" w:rsidRPr="00A33D02" w14:paraId="24DCBC77" w14:textId="77777777" w:rsidTr="00720EBE">
        <w:tc>
          <w:tcPr>
            <w:tcW w:w="3119" w:type="dxa"/>
          </w:tcPr>
          <w:p w14:paraId="0E76184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Vispārējās civiltiesiskās atbildības apdrošināšana</w:t>
            </w:r>
          </w:p>
        </w:tc>
        <w:tc>
          <w:tcPr>
            <w:tcW w:w="1134" w:type="dxa"/>
          </w:tcPr>
          <w:p w14:paraId="638DDE6A" w14:textId="26E7B76F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542536</w:t>
            </w:r>
          </w:p>
        </w:tc>
        <w:tc>
          <w:tcPr>
            <w:tcW w:w="1134" w:type="dxa"/>
          </w:tcPr>
          <w:p w14:paraId="549A700F" w14:textId="4D4A1354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542536</w:t>
            </w:r>
          </w:p>
        </w:tc>
        <w:tc>
          <w:tcPr>
            <w:tcW w:w="992" w:type="dxa"/>
          </w:tcPr>
          <w:p w14:paraId="43C9CA56" w14:textId="03C2B9D7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68944</w:t>
            </w:r>
          </w:p>
        </w:tc>
        <w:tc>
          <w:tcPr>
            <w:tcW w:w="992" w:type="dxa"/>
          </w:tcPr>
          <w:p w14:paraId="2F642BBF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EF0472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C8A5CE2" w14:textId="0FD568D3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201388</w:t>
            </w:r>
          </w:p>
        </w:tc>
        <w:tc>
          <w:tcPr>
            <w:tcW w:w="993" w:type="dxa"/>
          </w:tcPr>
          <w:p w14:paraId="431A3147" w14:textId="4E33A35E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201388</w:t>
            </w:r>
          </w:p>
        </w:tc>
        <w:tc>
          <w:tcPr>
            <w:tcW w:w="1275" w:type="dxa"/>
          </w:tcPr>
          <w:p w14:paraId="5EE14F33" w14:textId="59D95256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42576</w:t>
            </w:r>
          </w:p>
        </w:tc>
        <w:tc>
          <w:tcPr>
            <w:tcW w:w="851" w:type="dxa"/>
          </w:tcPr>
          <w:p w14:paraId="04A852A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876FB66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7975D23" w14:textId="7021F512" w:rsidR="00C87525" w:rsidRPr="0056053D" w:rsidRDefault="00191F3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191F35">
              <w:rPr>
                <w:rFonts w:ascii="Times New Roman" w:eastAsia="Arial Unicode MS" w:hAnsi="Times New Roman" w:cs="Times New Roman"/>
                <w:lang w:val="lv-LV"/>
              </w:rPr>
              <w:t>185140</w:t>
            </w:r>
          </w:p>
        </w:tc>
      </w:tr>
      <w:tr w:rsidR="00C87525" w:rsidRPr="00A33D02" w14:paraId="0831ACC1" w14:textId="77777777" w:rsidTr="00720EBE">
        <w:tc>
          <w:tcPr>
            <w:tcW w:w="3119" w:type="dxa"/>
          </w:tcPr>
          <w:p w14:paraId="4336F64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Kredītu apdrošināšana</w:t>
            </w:r>
          </w:p>
        </w:tc>
        <w:tc>
          <w:tcPr>
            <w:tcW w:w="1134" w:type="dxa"/>
          </w:tcPr>
          <w:p w14:paraId="2E92BB7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E2F7F01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0F2825FA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1245AEC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64EE2A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B5A231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14:paraId="7C0218C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14:paraId="777E67A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475C7E1D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25EFAC6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0C7486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C87525" w:rsidRPr="00A33D02" w14:paraId="56010237" w14:textId="77777777" w:rsidTr="00720EBE">
        <w:tc>
          <w:tcPr>
            <w:tcW w:w="3119" w:type="dxa"/>
          </w:tcPr>
          <w:p w14:paraId="74BD1BF6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Galvojumu apdrošināšana</w:t>
            </w:r>
          </w:p>
        </w:tc>
        <w:tc>
          <w:tcPr>
            <w:tcW w:w="1134" w:type="dxa"/>
          </w:tcPr>
          <w:p w14:paraId="15E6A0E2" w14:textId="44EAE12F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367742</w:t>
            </w:r>
          </w:p>
        </w:tc>
        <w:tc>
          <w:tcPr>
            <w:tcW w:w="1134" w:type="dxa"/>
          </w:tcPr>
          <w:p w14:paraId="4BB6C2F6" w14:textId="764644DA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367742</w:t>
            </w:r>
          </w:p>
        </w:tc>
        <w:tc>
          <w:tcPr>
            <w:tcW w:w="992" w:type="dxa"/>
          </w:tcPr>
          <w:p w14:paraId="3D622E6F" w14:textId="0CE3B916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992" w:type="dxa"/>
          </w:tcPr>
          <w:p w14:paraId="7A9C34B5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59F028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0310222" w14:textId="26F0662A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80508</w:t>
            </w:r>
          </w:p>
        </w:tc>
        <w:tc>
          <w:tcPr>
            <w:tcW w:w="993" w:type="dxa"/>
          </w:tcPr>
          <w:p w14:paraId="032BAD52" w14:textId="1D624F97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80508</w:t>
            </w:r>
          </w:p>
        </w:tc>
        <w:tc>
          <w:tcPr>
            <w:tcW w:w="1275" w:type="dxa"/>
          </w:tcPr>
          <w:p w14:paraId="3DA4C388" w14:textId="24B1B40B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0</w:t>
            </w:r>
          </w:p>
        </w:tc>
        <w:tc>
          <w:tcPr>
            <w:tcW w:w="851" w:type="dxa"/>
          </w:tcPr>
          <w:p w14:paraId="74EE20B5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E69AA9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6C2B0AE" w14:textId="2F5994B1" w:rsidR="00C87525" w:rsidRPr="005B4737" w:rsidRDefault="00191F3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191F35">
              <w:rPr>
                <w:rFonts w:ascii="Times New Roman" w:eastAsia="Arial Unicode MS" w:hAnsi="Times New Roman" w:cs="Times New Roman"/>
                <w:lang w:val="lv-LV"/>
              </w:rPr>
              <w:t>-120500</w:t>
            </w:r>
          </w:p>
        </w:tc>
      </w:tr>
      <w:tr w:rsidR="00C87525" w:rsidRPr="00A33D02" w14:paraId="59C363FF" w14:textId="77777777" w:rsidTr="00720EBE">
        <w:tc>
          <w:tcPr>
            <w:tcW w:w="3119" w:type="dxa"/>
          </w:tcPr>
          <w:p w14:paraId="7FBECD3F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Dažādu finansiālo zaudējumu apdrošināšana</w:t>
            </w:r>
          </w:p>
        </w:tc>
        <w:tc>
          <w:tcPr>
            <w:tcW w:w="1134" w:type="dxa"/>
          </w:tcPr>
          <w:p w14:paraId="55D4DED9" w14:textId="6CE1BC3A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41878</w:t>
            </w:r>
          </w:p>
        </w:tc>
        <w:tc>
          <w:tcPr>
            <w:tcW w:w="1134" w:type="dxa"/>
          </w:tcPr>
          <w:p w14:paraId="62761980" w14:textId="6B484971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41878</w:t>
            </w:r>
          </w:p>
        </w:tc>
        <w:tc>
          <w:tcPr>
            <w:tcW w:w="992" w:type="dxa"/>
          </w:tcPr>
          <w:p w14:paraId="67BD2834" w14:textId="4675CFC5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41878</w:t>
            </w:r>
          </w:p>
        </w:tc>
        <w:tc>
          <w:tcPr>
            <w:tcW w:w="992" w:type="dxa"/>
          </w:tcPr>
          <w:p w14:paraId="5EBC3186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4C4CB53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B933B3" w14:textId="523B8CD8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12862</w:t>
            </w:r>
          </w:p>
        </w:tc>
        <w:tc>
          <w:tcPr>
            <w:tcW w:w="993" w:type="dxa"/>
          </w:tcPr>
          <w:p w14:paraId="2801404E" w14:textId="35A2A61A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12862</w:t>
            </w:r>
          </w:p>
        </w:tc>
        <w:tc>
          <w:tcPr>
            <w:tcW w:w="1275" w:type="dxa"/>
          </w:tcPr>
          <w:p w14:paraId="530CC7DA" w14:textId="132E1731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12862</w:t>
            </w:r>
          </w:p>
        </w:tc>
        <w:tc>
          <w:tcPr>
            <w:tcW w:w="851" w:type="dxa"/>
          </w:tcPr>
          <w:p w14:paraId="2C5BD60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A2EB09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C39A031" w14:textId="060A6CA8" w:rsidR="00C87525" w:rsidRPr="005B4737" w:rsidRDefault="00191F3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191F35">
              <w:rPr>
                <w:rFonts w:ascii="Times New Roman" w:eastAsia="Arial Unicode MS" w:hAnsi="Times New Roman" w:cs="Times New Roman"/>
                <w:lang w:val="lv-LV"/>
              </w:rPr>
              <w:t>34286</w:t>
            </w:r>
          </w:p>
        </w:tc>
      </w:tr>
      <w:tr w:rsidR="00C87525" w:rsidRPr="00A33D02" w14:paraId="3A06D9D0" w14:textId="77777777" w:rsidTr="00720EBE">
        <w:tc>
          <w:tcPr>
            <w:tcW w:w="3119" w:type="dxa"/>
          </w:tcPr>
          <w:p w14:paraId="37E01291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Juridisko izdevumu apdrošināšana</w:t>
            </w:r>
          </w:p>
        </w:tc>
        <w:tc>
          <w:tcPr>
            <w:tcW w:w="1134" w:type="dxa"/>
          </w:tcPr>
          <w:p w14:paraId="2A3511D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0FAB57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D110EF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527901E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74B271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927FA04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993" w:type="dxa"/>
          </w:tcPr>
          <w:p w14:paraId="3DAF690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14:paraId="0D5D423C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4DC2A19B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EBE9EC9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DE58F1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</w:tr>
      <w:tr w:rsidR="00C87525" w:rsidRPr="00A33D02" w14:paraId="1FA5A22E" w14:textId="77777777" w:rsidTr="00720EBE">
        <w:tc>
          <w:tcPr>
            <w:tcW w:w="3119" w:type="dxa"/>
          </w:tcPr>
          <w:p w14:paraId="33DEC63F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Palīdzības apdrošināšana</w:t>
            </w:r>
          </w:p>
        </w:tc>
        <w:tc>
          <w:tcPr>
            <w:tcW w:w="1134" w:type="dxa"/>
          </w:tcPr>
          <w:p w14:paraId="046835E2" w14:textId="72C4A2EE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198537</w:t>
            </w:r>
          </w:p>
        </w:tc>
        <w:tc>
          <w:tcPr>
            <w:tcW w:w="1134" w:type="dxa"/>
          </w:tcPr>
          <w:p w14:paraId="2CE7CE28" w14:textId="7C14B881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198537</w:t>
            </w:r>
          </w:p>
        </w:tc>
        <w:tc>
          <w:tcPr>
            <w:tcW w:w="992" w:type="dxa"/>
          </w:tcPr>
          <w:p w14:paraId="53DCB111" w14:textId="5B35A310" w:rsidR="00C87525" w:rsidRPr="00815CF0" w:rsidRDefault="00B61A09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B61A09">
              <w:rPr>
                <w:rFonts w:ascii="Times New Roman" w:eastAsia="Arial Unicode MS" w:hAnsi="Times New Roman" w:cs="Times New Roman"/>
                <w:lang w:val="lv-LV"/>
              </w:rPr>
              <w:t>165345</w:t>
            </w:r>
          </w:p>
        </w:tc>
        <w:tc>
          <w:tcPr>
            <w:tcW w:w="992" w:type="dxa"/>
          </w:tcPr>
          <w:p w14:paraId="5481BF87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09D7C88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4BF22C2" w14:textId="44C1DABF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103162</w:t>
            </w:r>
          </w:p>
        </w:tc>
        <w:tc>
          <w:tcPr>
            <w:tcW w:w="993" w:type="dxa"/>
          </w:tcPr>
          <w:p w14:paraId="33A52C8B" w14:textId="5C178C49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103162</w:t>
            </w:r>
          </w:p>
        </w:tc>
        <w:tc>
          <w:tcPr>
            <w:tcW w:w="1275" w:type="dxa"/>
          </w:tcPr>
          <w:p w14:paraId="62AA8F95" w14:textId="03D937CA" w:rsidR="00C87525" w:rsidRPr="00815CF0" w:rsidRDefault="00EE3E5F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highlight w:val="yellow"/>
                <w:lang w:val="lv-LV"/>
              </w:rPr>
            </w:pPr>
            <w:r w:rsidRPr="00EE3E5F">
              <w:rPr>
                <w:rFonts w:ascii="Times New Roman" w:eastAsia="Arial Unicode MS" w:hAnsi="Times New Roman" w:cs="Times New Roman"/>
                <w:lang w:val="lv-LV"/>
              </w:rPr>
              <w:t>94081</w:t>
            </w:r>
          </w:p>
        </w:tc>
        <w:tc>
          <w:tcPr>
            <w:tcW w:w="851" w:type="dxa"/>
          </w:tcPr>
          <w:p w14:paraId="44534515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8E1D6E" w14:textId="77777777" w:rsidR="00C87525" w:rsidRPr="0056053D" w:rsidRDefault="00C8752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C0BE6E4" w14:textId="19F217BF" w:rsidR="00C87525" w:rsidRPr="0056053D" w:rsidRDefault="00191F35" w:rsidP="0056053D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lang w:val="lv-LV"/>
              </w:rPr>
            </w:pPr>
            <w:r w:rsidRPr="00191F35">
              <w:rPr>
                <w:rFonts w:ascii="Times New Roman" w:eastAsia="Arial Unicode MS" w:hAnsi="Times New Roman" w:cs="Times New Roman"/>
                <w:lang w:val="lv-LV"/>
              </w:rPr>
              <w:t>67273</w:t>
            </w:r>
          </w:p>
        </w:tc>
      </w:tr>
      <w:tr w:rsidR="00C87525" w:rsidRPr="00A33D02" w14:paraId="7FC75D9C" w14:textId="77777777" w:rsidTr="00720EBE">
        <w:tc>
          <w:tcPr>
            <w:tcW w:w="3119" w:type="dxa"/>
          </w:tcPr>
          <w:p w14:paraId="304B812C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lv-LV"/>
              </w:rPr>
              <w:t>Dzīvības apdrošināšana</w:t>
            </w:r>
          </w:p>
        </w:tc>
        <w:tc>
          <w:tcPr>
            <w:tcW w:w="1134" w:type="dxa"/>
          </w:tcPr>
          <w:p w14:paraId="5BA7533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D315EB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A0A9F1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48619A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79430B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B1E4DF9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04A233B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5DA6701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527B55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F64BC4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69791F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780D2B3B" w14:textId="77777777" w:rsidTr="00720EBE">
        <w:tc>
          <w:tcPr>
            <w:tcW w:w="3119" w:type="dxa"/>
          </w:tcPr>
          <w:p w14:paraId="1E5F224F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Tirgum piesaistītā dzīvības apdrošināšana</w:t>
            </w:r>
          </w:p>
        </w:tc>
        <w:tc>
          <w:tcPr>
            <w:tcW w:w="1134" w:type="dxa"/>
          </w:tcPr>
          <w:p w14:paraId="42B3F54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CD4C689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9D13C4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B0246B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15F829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820D55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EA503D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7B91CA9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314E6A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3E0931D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978BD9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550D4FB9" w14:textId="77777777" w:rsidTr="00720EBE">
        <w:tc>
          <w:tcPr>
            <w:tcW w:w="3119" w:type="dxa"/>
          </w:tcPr>
          <w:p w14:paraId="2C40622F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Dzīvības apdrošināšana ar uzkrājumu veidošanu</w:t>
            </w:r>
          </w:p>
        </w:tc>
        <w:tc>
          <w:tcPr>
            <w:tcW w:w="1134" w:type="dxa"/>
          </w:tcPr>
          <w:p w14:paraId="3D03605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593DD7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4A3313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3A3B37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A27D33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4DDA9D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36C84E14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3D6833FA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19EC813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36E5AF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BA49C4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157801B2" w14:textId="77777777" w:rsidTr="00720EBE">
        <w:tc>
          <w:tcPr>
            <w:tcW w:w="3119" w:type="dxa"/>
          </w:tcPr>
          <w:p w14:paraId="7AB861EB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Dzīvības apdrošināšana bez uzkrājumu veidošanas</w:t>
            </w:r>
          </w:p>
        </w:tc>
        <w:tc>
          <w:tcPr>
            <w:tcW w:w="1134" w:type="dxa"/>
          </w:tcPr>
          <w:p w14:paraId="0E915BED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98047C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94E450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ABA1BB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0C53775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8ED5B6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64D80E0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4F9E0DCF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D84A90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5560BF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11533F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34B673F5" w14:textId="77777777" w:rsidTr="00720EBE">
        <w:tc>
          <w:tcPr>
            <w:tcW w:w="3119" w:type="dxa"/>
          </w:tcPr>
          <w:p w14:paraId="37E5D784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Mūža pensijas apdrošināšana</w:t>
            </w:r>
          </w:p>
        </w:tc>
        <w:tc>
          <w:tcPr>
            <w:tcW w:w="1134" w:type="dxa"/>
          </w:tcPr>
          <w:p w14:paraId="0789B23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8873BA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70854A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5A556F9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3067E6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B2BF72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60B4924A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A5D10E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F5E369A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C616CC3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096653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4043C141" w14:textId="77777777" w:rsidTr="00720EBE">
        <w:tc>
          <w:tcPr>
            <w:tcW w:w="3119" w:type="dxa"/>
          </w:tcPr>
          <w:p w14:paraId="568B4A94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Laulības un bērna piedzimšanas apdrošināšana</w:t>
            </w:r>
          </w:p>
        </w:tc>
        <w:tc>
          <w:tcPr>
            <w:tcW w:w="1134" w:type="dxa"/>
          </w:tcPr>
          <w:p w14:paraId="38B9020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C8FC6D2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2CB3EE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A3A05BA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EFAA58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0AD410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11A37ABD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47A8610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1A0248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7A50C8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1DE829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44DF5D6F" w14:textId="77777777" w:rsidTr="00720EBE">
        <w:tc>
          <w:tcPr>
            <w:tcW w:w="3119" w:type="dxa"/>
          </w:tcPr>
          <w:p w14:paraId="0259A685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Tontīnas</w:t>
            </w:r>
            <w:proofErr w:type="spellEnd"/>
          </w:p>
        </w:tc>
        <w:tc>
          <w:tcPr>
            <w:tcW w:w="1134" w:type="dxa"/>
          </w:tcPr>
          <w:p w14:paraId="4455EFD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FDFF04B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D123328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E414B1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9E9943C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0E8792C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17D4960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E74D12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2888C2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B74821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FAE82D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87525" w:rsidRPr="00A33D02" w14:paraId="3773A1BA" w14:textId="77777777" w:rsidTr="00720EBE">
        <w:tc>
          <w:tcPr>
            <w:tcW w:w="3119" w:type="dxa"/>
          </w:tcPr>
          <w:p w14:paraId="48103C8C" w14:textId="77777777" w:rsidR="00C87525" w:rsidRPr="00A33D02" w:rsidRDefault="00C87525" w:rsidP="00890787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</w:pPr>
            <w:r w:rsidRPr="00A33D02">
              <w:rPr>
                <w:rFonts w:ascii="Times New Roman" w:eastAsia="Arial Unicode MS" w:hAnsi="Times New Roman" w:cs="Times New Roman"/>
                <w:sz w:val="20"/>
                <w:szCs w:val="20"/>
                <w:lang w:val="lv-LV"/>
              </w:rPr>
              <w:t>Kapitāla izpirkšanas darījumi</w:t>
            </w:r>
          </w:p>
        </w:tc>
        <w:tc>
          <w:tcPr>
            <w:tcW w:w="1134" w:type="dxa"/>
          </w:tcPr>
          <w:p w14:paraId="31EF9CC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05F4B6C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2DD5E19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16FEC8E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DD2C6A6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A1B979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F9321B1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2A807917" w14:textId="77777777" w:rsidR="00C87525" w:rsidRPr="00A33D02" w:rsidRDefault="00C87525" w:rsidP="00A33D02">
            <w:pPr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1DB22F84" w14:textId="77777777" w:rsidR="00C87525" w:rsidRDefault="00C87525" w:rsidP="00651850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7D58B5B" w14:textId="77777777" w:rsidR="00C87525" w:rsidRDefault="00C87525" w:rsidP="00651850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65008F0" w14:textId="2BAFB6B8" w:rsidR="00C87525" w:rsidRPr="00A33D02" w:rsidRDefault="00C87525" w:rsidP="00651850">
            <w:pPr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A101B6F" w14:textId="77777777" w:rsidR="00A33D02" w:rsidRDefault="00A33D02">
      <w:pPr>
        <w:pStyle w:val="Heading4"/>
      </w:pPr>
    </w:p>
    <w:sectPr w:rsidR="00A33D02" w:rsidSect="003866C6">
      <w:headerReference w:type="default" r:id="rId8"/>
      <w:pgSz w:w="16838" w:h="11906" w:orient="landscape" w:code="9"/>
      <w:pgMar w:top="1304" w:right="1418" w:bottom="1247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0423" w14:textId="77777777" w:rsidR="008A7B89" w:rsidRDefault="008A7B89" w:rsidP="00575E7D">
      <w:pPr>
        <w:spacing w:after="0" w:line="240" w:lineRule="auto"/>
      </w:pPr>
      <w:r>
        <w:separator/>
      </w:r>
    </w:p>
  </w:endnote>
  <w:endnote w:type="continuationSeparator" w:id="0">
    <w:p w14:paraId="0549188D" w14:textId="77777777" w:rsidR="008A7B89" w:rsidRDefault="008A7B89" w:rsidP="005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1B3A" w14:textId="77777777" w:rsidR="008A7B89" w:rsidRDefault="008A7B89" w:rsidP="00575E7D">
      <w:pPr>
        <w:spacing w:after="0" w:line="240" w:lineRule="auto"/>
      </w:pPr>
      <w:r>
        <w:separator/>
      </w:r>
    </w:p>
  </w:footnote>
  <w:footnote w:type="continuationSeparator" w:id="0">
    <w:p w14:paraId="6A4575C9" w14:textId="77777777" w:rsidR="008A7B89" w:rsidRDefault="008A7B89" w:rsidP="005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CA8" w14:textId="7252956C" w:rsidR="001D53BB" w:rsidRPr="00651850" w:rsidRDefault="001D53BB">
    <w:pPr>
      <w:pStyle w:val="Header"/>
      <w:jc w:val="right"/>
      <w:rPr>
        <w:rFonts w:ascii="Times New Roman" w:hAnsi="Times New Roman" w:cs="Times New Roman"/>
        <w:sz w:val="24"/>
      </w:rPr>
    </w:pPr>
  </w:p>
  <w:p w14:paraId="67C1707A" w14:textId="77777777" w:rsidR="001D53BB" w:rsidRDefault="001D5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703"/>
    <w:multiLevelType w:val="hybridMultilevel"/>
    <w:tmpl w:val="35A8EE1C"/>
    <w:lvl w:ilvl="0" w:tplc="AC34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2541"/>
    <w:multiLevelType w:val="hybridMultilevel"/>
    <w:tmpl w:val="0BB69DB8"/>
    <w:lvl w:ilvl="0" w:tplc="53A0800E">
      <w:start w:val="1"/>
      <w:numFmt w:val="decimal"/>
      <w:lvlText w:val="%1."/>
      <w:lvlJc w:val="left"/>
      <w:pPr>
        <w:ind w:left="90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27" w:hanging="360"/>
      </w:pPr>
    </w:lvl>
    <w:lvl w:ilvl="2" w:tplc="0426001B" w:tentative="1">
      <w:start w:val="1"/>
      <w:numFmt w:val="lowerRoman"/>
      <w:lvlText w:val="%3."/>
      <w:lvlJc w:val="right"/>
      <w:pPr>
        <w:ind w:left="2347" w:hanging="180"/>
      </w:pPr>
    </w:lvl>
    <w:lvl w:ilvl="3" w:tplc="0426000F" w:tentative="1">
      <w:start w:val="1"/>
      <w:numFmt w:val="decimal"/>
      <w:lvlText w:val="%4."/>
      <w:lvlJc w:val="left"/>
      <w:pPr>
        <w:ind w:left="3067" w:hanging="360"/>
      </w:pPr>
    </w:lvl>
    <w:lvl w:ilvl="4" w:tplc="04260019" w:tentative="1">
      <w:start w:val="1"/>
      <w:numFmt w:val="lowerLetter"/>
      <w:lvlText w:val="%5."/>
      <w:lvlJc w:val="left"/>
      <w:pPr>
        <w:ind w:left="3787" w:hanging="360"/>
      </w:pPr>
    </w:lvl>
    <w:lvl w:ilvl="5" w:tplc="0426001B" w:tentative="1">
      <w:start w:val="1"/>
      <w:numFmt w:val="lowerRoman"/>
      <w:lvlText w:val="%6."/>
      <w:lvlJc w:val="right"/>
      <w:pPr>
        <w:ind w:left="4507" w:hanging="180"/>
      </w:pPr>
    </w:lvl>
    <w:lvl w:ilvl="6" w:tplc="0426000F" w:tentative="1">
      <w:start w:val="1"/>
      <w:numFmt w:val="decimal"/>
      <w:lvlText w:val="%7."/>
      <w:lvlJc w:val="left"/>
      <w:pPr>
        <w:ind w:left="5227" w:hanging="360"/>
      </w:pPr>
    </w:lvl>
    <w:lvl w:ilvl="7" w:tplc="04260019" w:tentative="1">
      <w:start w:val="1"/>
      <w:numFmt w:val="lowerLetter"/>
      <w:lvlText w:val="%8."/>
      <w:lvlJc w:val="left"/>
      <w:pPr>
        <w:ind w:left="5947" w:hanging="360"/>
      </w:pPr>
    </w:lvl>
    <w:lvl w:ilvl="8" w:tplc="0426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10A18C3"/>
    <w:multiLevelType w:val="hybridMultilevel"/>
    <w:tmpl w:val="C5700590"/>
    <w:lvl w:ilvl="0" w:tplc="E1E0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FEA"/>
    <w:multiLevelType w:val="hybridMultilevel"/>
    <w:tmpl w:val="FC364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68921">
    <w:abstractNumId w:val="3"/>
  </w:num>
  <w:num w:numId="2" w16cid:durableId="1411997696">
    <w:abstractNumId w:val="2"/>
  </w:num>
  <w:num w:numId="3" w16cid:durableId="1661230954">
    <w:abstractNumId w:val="0"/>
  </w:num>
  <w:num w:numId="4" w16cid:durableId="151087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7D"/>
    <w:rsid w:val="00002A7B"/>
    <w:rsid w:val="00012497"/>
    <w:rsid w:val="00027CF8"/>
    <w:rsid w:val="000546F9"/>
    <w:rsid w:val="00057D38"/>
    <w:rsid w:val="00073272"/>
    <w:rsid w:val="00096D33"/>
    <w:rsid w:val="000B006A"/>
    <w:rsid w:val="000B0893"/>
    <w:rsid w:val="000E3BEA"/>
    <w:rsid w:val="0010426D"/>
    <w:rsid w:val="0013273C"/>
    <w:rsid w:val="0013395D"/>
    <w:rsid w:val="00176724"/>
    <w:rsid w:val="00177AC0"/>
    <w:rsid w:val="00191F35"/>
    <w:rsid w:val="001C0056"/>
    <w:rsid w:val="001C728E"/>
    <w:rsid w:val="001D53BB"/>
    <w:rsid w:val="001E02B8"/>
    <w:rsid w:val="001E1338"/>
    <w:rsid w:val="001F4429"/>
    <w:rsid w:val="001F5610"/>
    <w:rsid w:val="0020137D"/>
    <w:rsid w:val="0023544F"/>
    <w:rsid w:val="00246DD4"/>
    <w:rsid w:val="002813BA"/>
    <w:rsid w:val="00284D03"/>
    <w:rsid w:val="00291FC5"/>
    <w:rsid w:val="002968D4"/>
    <w:rsid w:val="002A45A4"/>
    <w:rsid w:val="002A5F43"/>
    <w:rsid w:val="002B0410"/>
    <w:rsid w:val="002B6597"/>
    <w:rsid w:val="00307219"/>
    <w:rsid w:val="00317238"/>
    <w:rsid w:val="00345EC8"/>
    <w:rsid w:val="00350EBF"/>
    <w:rsid w:val="003525D9"/>
    <w:rsid w:val="00353536"/>
    <w:rsid w:val="00355675"/>
    <w:rsid w:val="003866C6"/>
    <w:rsid w:val="003B0C32"/>
    <w:rsid w:val="003C6D86"/>
    <w:rsid w:val="003C773E"/>
    <w:rsid w:val="003E04E8"/>
    <w:rsid w:val="00417FD2"/>
    <w:rsid w:val="004243EF"/>
    <w:rsid w:val="004835E9"/>
    <w:rsid w:val="004930AC"/>
    <w:rsid w:val="004A0804"/>
    <w:rsid w:val="004A0A05"/>
    <w:rsid w:val="004A37DA"/>
    <w:rsid w:val="004B5361"/>
    <w:rsid w:val="004E2873"/>
    <w:rsid w:val="004E6A60"/>
    <w:rsid w:val="004F72F4"/>
    <w:rsid w:val="00507E6A"/>
    <w:rsid w:val="005100D4"/>
    <w:rsid w:val="0052684E"/>
    <w:rsid w:val="00533427"/>
    <w:rsid w:val="00535D53"/>
    <w:rsid w:val="0056053D"/>
    <w:rsid w:val="005723B3"/>
    <w:rsid w:val="00575E7D"/>
    <w:rsid w:val="00583295"/>
    <w:rsid w:val="005A4589"/>
    <w:rsid w:val="005B4737"/>
    <w:rsid w:val="005C11FA"/>
    <w:rsid w:val="005D21B4"/>
    <w:rsid w:val="005E3E0D"/>
    <w:rsid w:val="005F35E8"/>
    <w:rsid w:val="0062674A"/>
    <w:rsid w:val="00626CC1"/>
    <w:rsid w:val="00627DB8"/>
    <w:rsid w:val="006347FA"/>
    <w:rsid w:val="006423DA"/>
    <w:rsid w:val="006460C2"/>
    <w:rsid w:val="00646CF0"/>
    <w:rsid w:val="00651850"/>
    <w:rsid w:val="00652D42"/>
    <w:rsid w:val="00660649"/>
    <w:rsid w:val="006779E8"/>
    <w:rsid w:val="0068119A"/>
    <w:rsid w:val="00695935"/>
    <w:rsid w:val="006A7C87"/>
    <w:rsid w:val="006D5F04"/>
    <w:rsid w:val="006E3ABD"/>
    <w:rsid w:val="006F7F2B"/>
    <w:rsid w:val="007010B9"/>
    <w:rsid w:val="00720EBE"/>
    <w:rsid w:val="007243EB"/>
    <w:rsid w:val="00732023"/>
    <w:rsid w:val="00744871"/>
    <w:rsid w:val="0074659E"/>
    <w:rsid w:val="007912C2"/>
    <w:rsid w:val="0079306B"/>
    <w:rsid w:val="007977D0"/>
    <w:rsid w:val="007B3DE1"/>
    <w:rsid w:val="007B7389"/>
    <w:rsid w:val="007D1A5D"/>
    <w:rsid w:val="007D2AA7"/>
    <w:rsid w:val="00815CF0"/>
    <w:rsid w:val="008460F6"/>
    <w:rsid w:val="00872026"/>
    <w:rsid w:val="00890787"/>
    <w:rsid w:val="008A7B89"/>
    <w:rsid w:val="008B20B1"/>
    <w:rsid w:val="008C2AA2"/>
    <w:rsid w:val="008C6E3B"/>
    <w:rsid w:val="008E27B6"/>
    <w:rsid w:val="008F2056"/>
    <w:rsid w:val="008F2844"/>
    <w:rsid w:val="0093464E"/>
    <w:rsid w:val="009423D5"/>
    <w:rsid w:val="00976648"/>
    <w:rsid w:val="00983D76"/>
    <w:rsid w:val="0099469C"/>
    <w:rsid w:val="00997F4A"/>
    <w:rsid w:val="009B5BF3"/>
    <w:rsid w:val="009C7144"/>
    <w:rsid w:val="009D046B"/>
    <w:rsid w:val="009D6F72"/>
    <w:rsid w:val="009E70CF"/>
    <w:rsid w:val="009F4A06"/>
    <w:rsid w:val="00A33D02"/>
    <w:rsid w:val="00A370CC"/>
    <w:rsid w:val="00A478F6"/>
    <w:rsid w:val="00A65F6F"/>
    <w:rsid w:val="00A7298E"/>
    <w:rsid w:val="00A8515E"/>
    <w:rsid w:val="00A85F74"/>
    <w:rsid w:val="00A9381B"/>
    <w:rsid w:val="00AA1210"/>
    <w:rsid w:val="00AA2A43"/>
    <w:rsid w:val="00AC3787"/>
    <w:rsid w:val="00AC443F"/>
    <w:rsid w:val="00AC50AB"/>
    <w:rsid w:val="00AE0748"/>
    <w:rsid w:val="00AE1861"/>
    <w:rsid w:val="00AE2057"/>
    <w:rsid w:val="00AF6F3B"/>
    <w:rsid w:val="00B0682E"/>
    <w:rsid w:val="00B15DFC"/>
    <w:rsid w:val="00B243FD"/>
    <w:rsid w:val="00B2577E"/>
    <w:rsid w:val="00B27C37"/>
    <w:rsid w:val="00B32BD5"/>
    <w:rsid w:val="00B61A09"/>
    <w:rsid w:val="00B62B5B"/>
    <w:rsid w:val="00B82171"/>
    <w:rsid w:val="00BA7B31"/>
    <w:rsid w:val="00BC030F"/>
    <w:rsid w:val="00BC160F"/>
    <w:rsid w:val="00BE430A"/>
    <w:rsid w:val="00BE5A8D"/>
    <w:rsid w:val="00BF30A0"/>
    <w:rsid w:val="00C022BD"/>
    <w:rsid w:val="00C56D6B"/>
    <w:rsid w:val="00C642EC"/>
    <w:rsid w:val="00C746FF"/>
    <w:rsid w:val="00C837C7"/>
    <w:rsid w:val="00C86450"/>
    <w:rsid w:val="00C87525"/>
    <w:rsid w:val="00C947FB"/>
    <w:rsid w:val="00CA0042"/>
    <w:rsid w:val="00CA2BB1"/>
    <w:rsid w:val="00CB2423"/>
    <w:rsid w:val="00CB3670"/>
    <w:rsid w:val="00CB75B5"/>
    <w:rsid w:val="00CC33AC"/>
    <w:rsid w:val="00CC7206"/>
    <w:rsid w:val="00CD06EB"/>
    <w:rsid w:val="00CD101B"/>
    <w:rsid w:val="00CF27F7"/>
    <w:rsid w:val="00CF72BE"/>
    <w:rsid w:val="00D150ED"/>
    <w:rsid w:val="00D1790A"/>
    <w:rsid w:val="00D24B16"/>
    <w:rsid w:val="00D26D50"/>
    <w:rsid w:val="00D42432"/>
    <w:rsid w:val="00D4622C"/>
    <w:rsid w:val="00DA75B8"/>
    <w:rsid w:val="00DB00D9"/>
    <w:rsid w:val="00DC11FB"/>
    <w:rsid w:val="00DC2807"/>
    <w:rsid w:val="00DC30FD"/>
    <w:rsid w:val="00DC7304"/>
    <w:rsid w:val="00DF3FF3"/>
    <w:rsid w:val="00DF4322"/>
    <w:rsid w:val="00E36B05"/>
    <w:rsid w:val="00E4341A"/>
    <w:rsid w:val="00E67208"/>
    <w:rsid w:val="00EB08F6"/>
    <w:rsid w:val="00ED5C87"/>
    <w:rsid w:val="00EE20A9"/>
    <w:rsid w:val="00EE3E5F"/>
    <w:rsid w:val="00EF110B"/>
    <w:rsid w:val="00F017C0"/>
    <w:rsid w:val="00F372A1"/>
    <w:rsid w:val="00F45718"/>
    <w:rsid w:val="00F55C7A"/>
    <w:rsid w:val="00F84970"/>
    <w:rsid w:val="00F90259"/>
    <w:rsid w:val="00FC004C"/>
    <w:rsid w:val="00FD12A0"/>
    <w:rsid w:val="00FD72CB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C3711A0"/>
  <w15:docId w15:val="{080E34C2-C2EF-421F-BB66-0DE93A9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autoRedefine/>
    <w:qFormat/>
    <w:rsid w:val="00A33D02"/>
    <w:pPr>
      <w:keepLines/>
      <w:spacing w:after="0" w:line="240" w:lineRule="auto"/>
      <w:jc w:val="right"/>
      <w:outlineLvl w:val="3"/>
    </w:pPr>
    <w:rPr>
      <w:rFonts w:ascii="Times New Roman" w:eastAsia="Calibri" w:hAnsi="Times New Roman" w:cs="Times New Roman"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7D"/>
  </w:style>
  <w:style w:type="paragraph" w:styleId="Footer">
    <w:name w:val="footer"/>
    <w:basedOn w:val="Normal"/>
    <w:link w:val="FooterChar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7D"/>
  </w:style>
  <w:style w:type="paragraph" w:styleId="BalloonText">
    <w:name w:val="Balloon Text"/>
    <w:basedOn w:val="Normal"/>
    <w:link w:val="BalloonTextChar"/>
    <w:uiPriority w:val="99"/>
    <w:semiHidden/>
    <w:unhideWhenUsed/>
    <w:rsid w:val="00DF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F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33D02"/>
    <w:rPr>
      <w:rFonts w:ascii="Times New Roman" w:eastAsia="Calibri" w:hAnsi="Times New Roman" w:cs="Times New Roman"/>
      <w:bCs/>
      <w:lang w:val="lv-LV"/>
    </w:rPr>
  </w:style>
  <w:style w:type="paragraph" w:customStyle="1" w:styleId="Teksts1">
    <w:name w:val="Teksts1"/>
    <w:basedOn w:val="Normal"/>
    <w:rsid w:val="001E1338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Teksts2">
    <w:name w:val="Teksts2"/>
    <w:basedOn w:val="Normal"/>
    <w:rsid w:val="001E1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Datums">
    <w:name w:val="Datums"/>
    <w:basedOn w:val="Normal"/>
    <w:next w:val="Normal"/>
    <w:rsid w:val="001E1338"/>
    <w:pPr>
      <w:spacing w:before="170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rese">
    <w:name w:val="Adrese"/>
    <w:basedOn w:val="Normal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zruna">
    <w:name w:val="Uzruna"/>
    <w:basedOn w:val="Normal"/>
    <w:next w:val="Teksts1"/>
    <w:rsid w:val="001E1338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beigums">
    <w:name w:val="Nobeigums"/>
    <w:basedOn w:val="Normal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utors">
    <w:name w:val="Autors"/>
    <w:basedOn w:val="Normal"/>
    <w:next w:val="Normal"/>
    <w:rsid w:val="001E1338"/>
    <w:pPr>
      <w:tabs>
        <w:tab w:val="right" w:pos="9072"/>
      </w:tabs>
      <w:spacing w:before="14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alsts">
    <w:name w:val="Valsts"/>
    <w:basedOn w:val="Normal"/>
    <w:rsid w:val="001E133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customStyle="1" w:styleId="Registrnum">
    <w:name w:val="Registr. num"/>
    <w:basedOn w:val="Normal"/>
    <w:next w:val="Adrese"/>
    <w:rsid w:val="001E1338"/>
    <w:pPr>
      <w:spacing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saukums">
    <w:name w:val="Nosaukums"/>
    <w:basedOn w:val="Normal"/>
    <w:next w:val="Normal"/>
    <w:rsid w:val="001E1338"/>
    <w:pPr>
      <w:spacing w:before="640" w:after="0" w:line="240" w:lineRule="auto"/>
      <w:ind w:right="2268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C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qFormat/>
    <w:rsid w:val="00027CF8"/>
    <w:rPr>
      <w:b/>
      <w:bCs/>
    </w:rPr>
  </w:style>
  <w:style w:type="paragraph" w:styleId="NormalWeb">
    <w:name w:val="Normal (Web)"/>
    <w:basedOn w:val="Normal"/>
    <w:semiHidden/>
    <w:rsid w:val="00027CF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lv-LV"/>
    </w:rPr>
  </w:style>
  <w:style w:type="paragraph" w:customStyle="1" w:styleId="naisf">
    <w:name w:val="naisf"/>
    <w:basedOn w:val="Normal"/>
    <w:rsid w:val="00027CF8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1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A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2D64-AA1C-4ED5-A0A9-8A195D2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FKTK veidlapa</dc:creator>
  <cp:lastPrinted>2020-01-30T10:10:00Z</cp:lastPrinted>
  <dcterms:created xsi:type="dcterms:W3CDTF">2021-08-04T11:54:00Z</dcterms:created>
  <dcterms:modified xsi:type="dcterms:W3CDTF">2022-07-15T13:16:00Z</dcterms:modified>
</cp:coreProperties>
</file>